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DE" w:rsidRDefault="002A60DE" w:rsidP="00F13B67">
      <w:pPr>
        <w:pStyle w:val="a7"/>
        <w:spacing w:before="0" w:beforeAutospacing="0" w:after="0" w:afterAutospacing="0"/>
        <w:ind w:left="6237"/>
        <w:jc w:val="both"/>
      </w:pPr>
      <w:r>
        <w:t>Додаток 1.</w:t>
      </w:r>
      <w:r w:rsidR="003F3F88">
        <w:t>6</w:t>
      </w:r>
      <w:r>
        <w:t>.</w:t>
      </w:r>
    </w:p>
    <w:p w:rsidR="002A60DE" w:rsidRDefault="002A60DE" w:rsidP="00F13B67">
      <w:pPr>
        <w:pStyle w:val="a7"/>
        <w:spacing w:before="0" w:beforeAutospacing="0" w:after="0" w:afterAutospacing="0"/>
        <w:ind w:left="6237"/>
        <w:jc w:val="both"/>
      </w:pPr>
      <w:r>
        <w:t xml:space="preserve">до рішення  дев’яносто восьмої  сесії міської ради від </w:t>
      </w:r>
      <w:r w:rsidR="00453401">
        <w:t>27</w:t>
      </w:r>
      <w:r>
        <w:t>.02.2025 р.   № -98/2025</w:t>
      </w:r>
    </w:p>
    <w:p w:rsidR="00C83B42" w:rsidRDefault="00C83B42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C83B42" w:rsidRDefault="00A26478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  <w:r>
        <w:rPr>
          <w:rFonts w:eastAsia="Times New Roman"/>
          <w:color w:val="000000"/>
          <w:szCs w:val="28"/>
          <w:lang w:val="uk-UA"/>
        </w:rPr>
        <w:t xml:space="preserve"> </w:t>
      </w:r>
    </w:p>
    <w:p w:rsidR="005B4F98" w:rsidRPr="002A60DE" w:rsidRDefault="000A69A2" w:rsidP="002A60D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>
        <w:rPr>
          <w:rFonts w:eastAsia="Times New Roman"/>
          <w:b/>
          <w:color w:val="000000"/>
          <w:sz w:val="24"/>
          <w:lang w:val="uk-UA"/>
        </w:rPr>
        <w:t>ЗВІТ</w:t>
      </w:r>
      <w:bookmarkStart w:id="0" w:name="_GoBack"/>
      <w:bookmarkEnd w:id="0"/>
    </w:p>
    <w:p w:rsidR="005B4F98" w:rsidRPr="002A60DE" w:rsidRDefault="005B4F98" w:rsidP="002A60D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 w:rsidRPr="002A60DE">
        <w:rPr>
          <w:rFonts w:eastAsia="Times New Roman"/>
          <w:b/>
          <w:color w:val="000000"/>
          <w:sz w:val="24"/>
          <w:lang w:val="uk-UA"/>
        </w:rPr>
        <w:t>про хід виконання Програми підтримки обдарованих дітей та молоді Дунаєвецької міської ради на 202</w:t>
      </w:r>
      <w:r w:rsidR="009D2FFB" w:rsidRPr="002A60DE">
        <w:rPr>
          <w:rFonts w:eastAsia="Times New Roman"/>
          <w:b/>
          <w:color w:val="000000"/>
          <w:sz w:val="24"/>
          <w:lang w:val="uk-UA"/>
        </w:rPr>
        <w:t>4</w:t>
      </w:r>
      <w:r w:rsidRPr="002A60DE">
        <w:rPr>
          <w:rFonts w:eastAsia="Times New Roman"/>
          <w:b/>
          <w:color w:val="000000"/>
          <w:sz w:val="24"/>
          <w:lang w:val="uk-UA"/>
        </w:rPr>
        <w:t>-202</w:t>
      </w:r>
      <w:r w:rsidR="009D2FFB" w:rsidRPr="002A60DE">
        <w:rPr>
          <w:rFonts w:eastAsia="Times New Roman"/>
          <w:b/>
          <w:color w:val="000000"/>
          <w:sz w:val="24"/>
          <w:lang w:val="uk-UA"/>
        </w:rPr>
        <w:t>5</w:t>
      </w:r>
      <w:r w:rsidRPr="002A60DE">
        <w:rPr>
          <w:rFonts w:eastAsia="Times New Roman"/>
          <w:b/>
          <w:color w:val="000000"/>
          <w:sz w:val="24"/>
          <w:lang w:val="uk-UA"/>
        </w:rPr>
        <w:t xml:space="preserve"> роки</w:t>
      </w:r>
      <w:r w:rsidR="000A69A2">
        <w:rPr>
          <w:rFonts w:eastAsia="Times New Roman"/>
          <w:b/>
          <w:color w:val="000000"/>
          <w:sz w:val="24"/>
          <w:lang w:val="uk-UA"/>
        </w:rPr>
        <w:t xml:space="preserve"> за 2024 рік</w:t>
      </w:r>
    </w:p>
    <w:p w:rsidR="0034500C" w:rsidRPr="002A60DE" w:rsidRDefault="0034500C" w:rsidP="002A60D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b/>
          <w:color w:val="000000"/>
          <w:sz w:val="24"/>
          <w:lang w:val="uk-UA"/>
        </w:rPr>
      </w:pPr>
    </w:p>
    <w:p w:rsidR="00F13B67" w:rsidRPr="00F13B67" w:rsidRDefault="002E48DD" w:rsidP="00F13B6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sz w:val="24"/>
        </w:rPr>
      </w:pPr>
      <w:r w:rsidRPr="002A60DE">
        <w:rPr>
          <w:rFonts w:eastAsia="Times New Roman"/>
          <w:color w:val="000000"/>
          <w:sz w:val="24"/>
          <w:lang w:val="uk-UA"/>
        </w:rPr>
        <w:tab/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 xml:space="preserve">На виконання Програми підтримки обдарованих дітей та молоді Дунаєвецької міської ради на 2024-2025 роки, затвердженої рішенням сімдесят другої (позачергової) сесії Дунаєвецької міської ради VІІІ скликання від 21.12.2023 р. №1-72/2023 </w:t>
      </w:r>
      <w:r w:rsidRPr="00F13B67">
        <w:rPr>
          <w:b/>
        </w:rPr>
        <w:t>управлінням освіти, молоді та спорту Дунаєвецької міської ради</w:t>
      </w:r>
      <w:r w:rsidRPr="00F13B67">
        <w:t xml:space="preserve"> протягом 2023-2024 навчального року проводилася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У рамках реалізації Програми управлінням освіти, молоді та спорту Дунаєвецької міської ради у 2023/2024 навчальному році здійснено ряд заходів: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- створено умови для забезпечення доступу обдарованих дітей та молоді до якісної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молоді, а також наставників;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- удосконалено мережу гуртків, які діють на базі КУ ДМР «Центр позашкільної освіти» відповідно здійсненому моніторингу інтересів та запитів учнів;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- забезпечено участь переможців та призерів міських конкурсів, І етапу конкурсу-захисту науково-дослідницьких робіт учнів-членів МАН, І та ІІ етапів Всеукраїнських учнівських олімпіад, спортивних змагань на обласному, Всеукраїнському та Міжнародному рівнях.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>Відповідно до рішення</w:t>
      </w:r>
      <w:r>
        <w:t xml:space="preserve"> </w:t>
      </w:r>
      <w:r w:rsidRPr="00F13B67">
        <w:t xml:space="preserve">вісімдесят сьомої сесії Дунаєвецької міської ради </w:t>
      </w:r>
      <w:r>
        <w:t xml:space="preserve">                          </w:t>
      </w:r>
      <w:r w:rsidRPr="00F13B67">
        <w:t>VІІІ скликання від 23.08.2024 року №4-87/2024 іменні стипендії Дунаєвецької міської ради для обдарованих дітей в сумі 1000 грн. щомісячно було призначено з 01 вересня 2024 по 31 травня 2025 року (випускникам-стипендіатам – до 30 червня 2025 року): в галузі освіти – 10 учням; в галузі спорту – 6 учням, в галузі позашкільної освіти (Центр позашкільної освіти) - 7 учням.</w:t>
      </w:r>
    </w:p>
    <w:p w:rsidR="00C26476" w:rsidRPr="00C26476" w:rsidRDefault="00C26476" w:rsidP="00C26476">
      <w:pPr>
        <w:pStyle w:val="a7"/>
        <w:spacing w:before="0" w:beforeAutospacing="0" w:after="0" w:afterAutospacing="0"/>
        <w:ind w:firstLine="567"/>
        <w:jc w:val="both"/>
      </w:pPr>
      <w:r w:rsidRPr="00C26476">
        <w:t xml:space="preserve">12  волейболістів - здобувачів освіти </w:t>
      </w:r>
      <w:proofErr w:type="spellStart"/>
      <w:r w:rsidRPr="00C26476">
        <w:t>Дунаєвецького</w:t>
      </w:r>
      <w:proofErr w:type="spellEnd"/>
      <w:r w:rsidRPr="00C26476">
        <w:t xml:space="preserve"> ліцею №4 заохочено грошовою винагородою в розмірі 8000 гривень кожному</w:t>
      </w:r>
      <w:r>
        <w:t xml:space="preserve"> </w:t>
      </w:r>
      <w:r w:rsidRPr="00C26476">
        <w:t xml:space="preserve">(всього 96 000 гривень), за </w:t>
      </w:r>
      <w:r w:rsidRPr="00C26476">
        <w:rPr>
          <w:lang w:val="en-US"/>
        </w:rPr>
        <w:t>II</w:t>
      </w:r>
      <w:r>
        <w:t xml:space="preserve"> </w:t>
      </w:r>
      <w:r w:rsidRPr="00C26476">
        <w:t xml:space="preserve">місце в чемпіонаті України з волейболу серед учнів закладів загальної середньої освіти «Пліч-о-пліч </w:t>
      </w:r>
      <w:r w:rsidR="00D62801">
        <w:t>В</w:t>
      </w:r>
      <w:r w:rsidRPr="00C26476">
        <w:t>сеукраїнської шкільної ліги».</w:t>
      </w:r>
    </w:p>
    <w:p w:rsidR="00F13B67" w:rsidRPr="00F13B67" w:rsidRDefault="00F13B67" w:rsidP="00F13B67">
      <w:pPr>
        <w:pStyle w:val="a7"/>
        <w:spacing w:before="0" w:beforeAutospacing="0" w:after="0" w:afterAutospacing="0"/>
        <w:ind w:firstLine="567"/>
        <w:jc w:val="both"/>
      </w:pPr>
      <w:r w:rsidRPr="00F13B67">
        <w:t xml:space="preserve">Також у 2024 році 2 учні-випускники 11 класів закладів загальної середньої освіти, які склали НМТ на 200 балів отримали одноразову грошову винагороду в розмірі 10 000 грн. </w:t>
      </w:r>
    </w:p>
    <w:p w:rsidR="00F13B67" w:rsidRDefault="00F13B67" w:rsidP="002A60DE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8D3743" w:rsidRPr="00A20AD7" w:rsidRDefault="00B01681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A20AD7">
        <w:rPr>
          <w:rFonts w:eastAsia="Times New Roman"/>
          <w:color w:val="000000"/>
          <w:sz w:val="24"/>
          <w:lang w:val="uk-UA"/>
        </w:rPr>
        <w:t xml:space="preserve">У межах </w:t>
      </w:r>
      <w:r w:rsidR="00E029D1" w:rsidRPr="00A20AD7">
        <w:rPr>
          <w:rFonts w:eastAsia="Times New Roman"/>
          <w:color w:val="000000"/>
          <w:sz w:val="24"/>
          <w:lang w:val="uk-UA"/>
        </w:rPr>
        <w:t>реалізації</w:t>
      </w:r>
      <w:r w:rsidR="002A60DE" w:rsidRPr="00A20AD7">
        <w:rPr>
          <w:rFonts w:eastAsia="Times New Roman"/>
          <w:color w:val="000000"/>
          <w:sz w:val="24"/>
          <w:lang w:val="uk-UA"/>
        </w:rPr>
        <w:t xml:space="preserve"> </w:t>
      </w:r>
      <w:r w:rsidR="00E029D1" w:rsidRPr="00A20AD7">
        <w:rPr>
          <w:rFonts w:eastAsia="Times New Roman"/>
          <w:color w:val="000000"/>
          <w:sz w:val="24"/>
          <w:lang w:val="uk-UA"/>
        </w:rPr>
        <w:t xml:space="preserve"> Програми </w:t>
      </w:r>
      <w:r w:rsidR="00E029D1" w:rsidRPr="00C26476">
        <w:rPr>
          <w:rFonts w:eastAsia="Times New Roman"/>
          <w:b/>
          <w:color w:val="000000"/>
          <w:sz w:val="24"/>
          <w:lang w:val="uk-UA"/>
        </w:rPr>
        <w:t>управлінням культури</w:t>
      </w:r>
      <w:r w:rsidR="009D2FFB" w:rsidRPr="00C26476">
        <w:rPr>
          <w:rFonts w:eastAsia="Times New Roman"/>
          <w:b/>
          <w:color w:val="000000"/>
          <w:sz w:val="24"/>
          <w:lang w:val="uk-UA"/>
        </w:rPr>
        <w:t xml:space="preserve"> та</w:t>
      </w:r>
      <w:r w:rsidR="00E029D1" w:rsidRPr="00C26476">
        <w:rPr>
          <w:rFonts w:eastAsia="Times New Roman"/>
          <w:b/>
          <w:color w:val="000000"/>
          <w:sz w:val="24"/>
          <w:lang w:val="uk-UA"/>
        </w:rPr>
        <w:t xml:space="preserve"> туризму Дунаєвецької міської</w:t>
      </w:r>
      <w:r w:rsidR="00E029D1" w:rsidRPr="00A20AD7">
        <w:rPr>
          <w:rFonts w:eastAsia="Times New Roman"/>
          <w:color w:val="000000"/>
          <w:sz w:val="24"/>
          <w:lang w:val="uk-UA"/>
        </w:rPr>
        <w:t xml:space="preserve"> ради у 202</w:t>
      </w:r>
      <w:r w:rsidR="009D2FFB" w:rsidRPr="00A20AD7">
        <w:rPr>
          <w:rFonts w:eastAsia="Times New Roman"/>
          <w:color w:val="000000"/>
          <w:sz w:val="24"/>
          <w:lang w:val="uk-UA"/>
        </w:rPr>
        <w:t>4</w:t>
      </w:r>
      <w:r w:rsidR="00E029D1" w:rsidRPr="00A20AD7">
        <w:rPr>
          <w:rFonts w:eastAsia="Times New Roman"/>
          <w:color w:val="000000"/>
          <w:sz w:val="24"/>
          <w:lang w:val="uk-UA"/>
        </w:rPr>
        <w:t xml:space="preserve"> році були створені умови </w:t>
      </w:r>
      <w:r w:rsidR="005A2C5E" w:rsidRPr="00A20AD7">
        <w:rPr>
          <w:rFonts w:eastAsia="Times New Roman"/>
          <w:color w:val="000000"/>
          <w:sz w:val="24"/>
          <w:lang w:val="uk-UA"/>
        </w:rPr>
        <w:t>для доступу обдарованих дітей до якісної освіти в галузі культури</w:t>
      </w:r>
      <w:r w:rsidR="00B10A57" w:rsidRPr="00A20AD7">
        <w:rPr>
          <w:rFonts w:eastAsia="Times New Roman"/>
          <w:color w:val="000000"/>
          <w:sz w:val="24"/>
          <w:lang w:val="uk-UA"/>
        </w:rPr>
        <w:t>.</w:t>
      </w:r>
    </w:p>
    <w:p w:rsidR="00C22C77" w:rsidRPr="00A20AD7" w:rsidRDefault="00C22C77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A20AD7">
        <w:rPr>
          <w:rFonts w:eastAsia="Times New Roman"/>
          <w:color w:val="000000"/>
          <w:sz w:val="24"/>
          <w:lang w:val="uk-UA"/>
        </w:rPr>
        <w:t xml:space="preserve">В </w:t>
      </w:r>
      <w:r w:rsidR="0076267D" w:rsidRPr="00A20AD7">
        <w:rPr>
          <w:rFonts w:eastAsia="Times New Roman"/>
          <w:color w:val="000000"/>
          <w:sz w:val="24"/>
          <w:lang w:val="uk-UA"/>
        </w:rPr>
        <w:t>КЗ ДМР «</w:t>
      </w:r>
      <w:proofErr w:type="spellStart"/>
      <w:r w:rsidR="0076267D" w:rsidRPr="00A20AD7">
        <w:rPr>
          <w:rFonts w:eastAsia="Times New Roman"/>
          <w:color w:val="000000"/>
          <w:sz w:val="24"/>
          <w:lang w:val="uk-UA"/>
        </w:rPr>
        <w:t>Дунаєвецька</w:t>
      </w:r>
      <w:proofErr w:type="spellEnd"/>
      <w:r w:rsidR="0076267D" w:rsidRPr="00A20AD7">
        <w:rPr>
          <w:rFonts w:eastAsia="Times New Roman"/>
          <w:color w:val="000000"/>
          <w:sz w:val="24"/>
          <w:lang w:val="uk-UA"/>
        </w:rPr>
        <w:t xml:space="preserve"> дитяча школа</w:t>
      </w:r>
      <w:r w:rsidRPr="00A20AD7">
        <w:rPr>
          <w:rFonts w:eastAsia="Times New Roman"/>
          <w:color w:val="000000"/>
          <w:sz w:val="24"/>
          <w:lang w:val="uk-UA"/>
        </w:rPr>
        <w:t xml:space="preserve"> мистецтв</w:t>
      </w:r>
      <w:r w:rsidR="0076267D" w:rsidRPr="00A20AD7">
        <w:rPr>
          <w:rFonts w:eastAsia="Times New Roman"/>
          <w:color w:val="000000"/>
          <w:sz w:val="24"/>
          <w:lang w:val="uk-UA"/>
        </w:rPr>
        <w:t>»</w:t>
      </w:r>
      <w:r w:rsidRPr="00A20AD7">
        <w:rPr>
          <w:rFonts w:eastAsia="Times New Roman"/>
          <w:color w:val="000000"/>
          <w:sz w:val="24"/>
          <w:lang w:val="uk-UA"/>
        </w:rPr>
        <w:t xml:space="preserve"> сформований професійний</w:t>
      </w:r>
      <w:r w:rsidR="0076267D" w:rsidRPr="00A20AD7">
        <w:rPr>
          <w:rFonts w:eastAsia="Times New Roman"/>
          <w:color w:val="000000"/>
          <w:sz w:val="24"/>
          <w:lang w:val="uk-UA"/>
        </w:rPr>
        <w:t>,</w:t>
      </w:r>
      <w:r w:rsidRPr="00A20AD7">
        <w:rPr>
          <w:rFonts w:eastAsia="Times New Roman"/>
          <w:color w:val="000000"/>
          <w:sz w:val="24"/>
          <w:lang w:val="uk-UA"/>
        </w:rPr>
        <w:t xml:space="preserve"> творчий педагогічний колектив</w:t>
      </w:r>
      <w:r w:rsidR="009D2FFB" w:rsidRPr="00A20AD7">
        <w:rPr>
          <w:rFonts w:eastAsia="Times New Roman"/>
          <w:color w:val="000000"/>
          <w:sz w:val="24"/>
          <w:lang w:val="uk-UA"/>
        </w:rPr>
        <w:t>,</w:t>
      </w:r>
      <w:r w:rsidRPr="00A20AD7">
        <w:rPr>
          <w:rFonts w:eastAsia="Times New Roman"/>
          <w:color w:val="000000"/>
          <w:sz w:val="24"/>
          <w:lang w:val="uk-UA"/>
        </w:rPr>
        <w:t xml:space="preserve"> який постійно здійснює пошук та підбір творчих матеріалів для участі у конкурсах різних рівнів.</w:t>
      </w:r>
    </w:p>
    <w:p w:rsidR="0076267D" w:rsidRDefault="0076267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A20AD7">
        <w:rPr>
          <w:rFonts w:eastAsia="Times New Roman"/>
          <w:color w:val="000000"/>
          <w:sz w:val="24"/>
          <w:lang w:val="uk-UA"/>
        </w:rPr>
        <w:t>Іменні стипендії Дунаєвецької міської ради для обдарованих дітей в сумі 1000 гривень щомісячно було призначено з 01</w:t>
      </w:r>
      <w:r w:rsidR="001B6CB4">
        <w:rPr>
          <w:rFonts w:eastAsia="Times New Roman"/>
          <w:color w:val="000000"/>
          <w:sz w:val="24"/>
          <w:lang w:val="uk-UA"/>
        </w:rPr>
        <w:t xml:space="preserve"> вересня </w:t>
      </w:r>
      <w:r w:rsidRPr="00A20AD7">
        <w:rPr>
          <w:rFonts w:eastAsia="Times New Roman"/>
          <w:color w:val="000000"/>
          <w:sz w:val="24"/>
          <w:lang w:val="uk-UA"/>
        </w:rPr>
        <w:t>202</w:t>
      </w:r>
      <w:r w:rsidR="009D2FFB" w:rsidRPr="00A20AD7">
        <w:rPr>
          <w:rFonts w:eastAsia="Times New Roman"/>
          <w:color w:val="000000"/>
          <w:sz w:val="24"/>
          <w:lang w:val="uk-UA"/>
        </w:rPr>
        <w:t>4</w:t>
      </w:r>
      <w:r w:rsidRPr="00A20AD7">
        <w:rPr>
          <w:rFonts w:eastAsia="Times New Roman"/>
          <w:color w:val="000000"/>
          <w:sz w:val="24"/>
          <w:lang w:val="uk-UA"/>
        </w:rPr>
        <w:t xml:space="preserve"> по 31</w:t>
      </w:r>
      <w:r w:rsidR="001B6CB4">
        <w:rPr>
          <w:rFonts w:eastAsia="Times New Roman"/>
          <w:color w:val="000000"/>
          <w:sz w:val="24"/>
          <w:lang w:val="uk-UA"/>
        </w:rPr>
        <w:t xml:space="preserve"> травня </w:t>
      </w:r>
      <w:r w:rsidRPr="00A20AD7">
        <w:rPr>
          <w:rFonts w:eastAsia="Times New Roman"/>
          <w:color w:val="000000"/>
          <w:sz w:val="24"/>
          <w:lang w:val="uk-UA"/>
        </w:rPr>
        <w:t>202</w:t>
      </w:r>
      <w:r w:rsidR="009D2FFB" w:rsidRPr="00A20AD7">
        <w:rPr>
          <w:rFonts w:eastAsia="Times New Roman"/>
          <w:color w:val="000000"/>
          <w:sz w:val="24"/>
          <w:lang w:val="uk-UA"/>
        </w:rPr>
        <w:t>5</w:t>
      </w:r>
      <w:r w:rsidRPr="00A20AD7">
        <w:rPr>
          <w:rFonts w:eastAsia="Times New Roman"/>
          <w:color w:val="000000"/>
          <w:sz w:val="24"/>
          <w:lang w:val="uk-UA"/>
        </w:rPr>
        <w:t xml:space="preserve"> п'ят</w:t>
      </w:r>
      <w:r w:rsidR="001B6CB4">
        <w:rPr>
          <w:rFonts w:eastAsia="Times New Roman"/>
          <w:color w:val="000000"/>
          <w:sz w:val="24"/>
          <w:lang w:val="uk-UA"/>
        </w:rPr>
        <w:t>ьом</w:t>
      </w:r>
      <w:r w:rsidRPr="00A20AD7">
        <w:rPr>
          <w:rFonts w:eastAsia="Times New Roman"/>
          <w:color w:val="000000"/>
          <w:sz w:val="24"/>
          <w:lang w:val="uk-UA"/>
        </w:rPr>
        <w:t xml:space="preserve"> учням </w:t>
      </w:r>
      <w:r w:rsidR="009D2FFB" w:rsidRPr="00A20AD7">
        <w:rPr>
          <w:rFonts w:eastAsia="Times New Roman"/>
          <w:color w:val="000000"/>
          <w:sz w:val="24"/>
          <w:lang w:val="uk-UA"/>
        </w:rPr>
        <w:t xml:space="preserve">Дунаєвецької </w:t>
      </w:r>
      <w:r w:rsidR="009D2FFB" w:rsidRPr="00A20AD7">
        <w:rPr>
          <w:rFonts w:eastAsia="Times New Roman"/>
          <w:color w:val="000000"/>
          <w:sz w:val="24"/>
          <w:lang w:val="uk-UA"/>
        </w:rPr>
        <w:lastRenderedPageBreak/>
        <w:t>дитячої школи мистецтв</w:t>
      </w:r>
      <w:r w:rsidR="00927F30" w:rsidRPr="00A20AD7">
        <w:rPr>
          <w:rFonts w:eastAsia="Times New Roman"/>
          <w:color w:val="000000"/>
          <w:sz w:val="24"/>
          <w:lang w:val="uk-UA"/>
        </w:rPr>
        <w:t xml:space="preserve">. </w:t>
      </w:r>
      <w:r w:rsidR="00B659B8" w:rsidRPr="00A20AD7">
        <w:rPr>
          <w:rFonts w:eastAsia="Times New Roman"/>
          <w:color w:val="000000"/>
          <w:sz w:val="24"/>
          <w:lang w:val="uk-UA"/>
        </w:rPr>
        <w:t>Наразі в</w:t>
      </w:r>
      <w:r w:rsidRPr="00A20AD7">
        <w:rPr>
          <w:rFonts w:eastAsia="Times New Roman"/>
          <w:color w:val="000000"/>
          <w:sz w:val="24"/>
          <w:lang w:val="uk-UA"/>
        </w:rPr>
        <w:t>иплачено 20 000 гривень іменної стипендії</w:t>
      </w:r>
      <w:r w:rsidR="00B659B8" w:rsidRPr="00A20AD7">
        <w:rPr>
          <w:rFonts w:eastAsia="Times New Roman"/>
          <w:color w:val="000000"/>
          <w:sz w:val="24"/>
          <w:lang w:val="uk-UA"/>
        </w:rPr>
        <w:t xml:space="preserve"> за вересень-грудень 2024 року</w:t>
      </w:r>
      <w:r w:rsidRPr="00A20AD7">
        <w:rPr>
          <w:rFonts w:eastAsia="Times New Roman"/>
          <w:color w:val="000000"/>
          <w:sz w:val="24"/>
          <w:lang w:val="uk-UA"/>
        </w:rPr>
        <w:t>.</w:t>
      </w:r>
    </w:p>
    <w:p w:rsidR="008E3E6D" w:rsidRDefault="008E3E6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</w:p>
    <w:p w:rsidR="008E3E6D" w:rsidRDefault="008E3E6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</w:p>
    <w:p w:rsidR="008E3E6D" w:rsidRDefault="008E3E6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</w:p>
    <w:p w:rsidR="008E3E6D" w:rsidRDefault="008E3E6D" w:rsidP="008E3E6D">
      <w:pPr>
        <w:spacing w:after="0" w:line="240" w:lineRule="auto"/>
        <w:rPr>
          <w:sz w:val="24"/>
        </w:rPr>
      </w:pPr>
      <w:proofErr w:type="spellStart"/>
      <w:r>
        <w:rPr>
          <w:rFonts w:eastAsia="Times New Roman"/>
          <w:color w:val="000000"/>
          <w:sz w:val="24"/>
          <w:lang w:eastAsia="ru-RU"/>
        </w:rPr>
        <w:t>Секретар</w:t>
      </w:r>
      <w:proofErr w:type="spellEnd"/>
      <w:r>
        <w:rPr>
          <w:rFonts w:eastAsia="Times New Roman"/>
          <w:color w:val="000000"/>
          <w:sz w:val="24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z w:val="24"/>
          <w:lang w:eastAsia="ru-RU"/>
        </w:rPr>
        <w:t>міської</w:t>
      </w:r>
      <w:proofErr w:type="spellEnd"/>
      <w:r>
        <w:rPr>
          <w:rFonts w:eastAsia="Times New Roman"/>
          <w:color w:val="000000"/>
          <w:sz w:val="24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 w:val="24"/>
          <w:lang w:eastAsia="ru-RU"/>
        </w:rPr>
        <w:t>ради</w:t>
      </w:r>
      <w:proofErr w:type="gramEnd"/>
      <w:r>
        <w:rPr>
          <w:rFonts w:eastAsia="Times New Roman"/>
          <w:color w:val="000000"/>
          <w:sz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</w:r>
      <w:r>
        <w:rPr>
          <w:rFonts w:eastAsia="Times New Roman"/>
          <w:color w:val="000000"/>
          <w:sz w:val="24"/>
          <w:lang w:eastAsia="ru-RU"/>
        </w:rPr>
        <w:tab/>
        <w:t>Олег ГРИГОР’ЄВ</w:t>
      </w:r>
    </w:p>
    <w:p w:rsidR="008E3E6D" w:rsidRPr="00A20AD7" w:rsidRDefault="008E3E6D" w:rsidP="001B6CB4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</w:p>
    <w:sectPr w:rsidR="008E3E6D" w:rsidRPr="00A20AD7" w:rsidSect="002A60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4F76"/>
    <w:multiLevelType w:val="hybridMultilevel"/>
    <w:tmpl w:val="0B9A780E"/>
    <w:lvl w:ilvl="0" w:tplc="C668202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48F2"/>
    <w:multiLevelType w:val="hybridMultilevel"/>
    <w:tmpl w:val="AFA4B74A"/>
    <w:lvl w:ilvl="0" w:tplc="D8D0675C">
      <w:start w:val="2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73409"/>
    <w:multiLevelType w:val="hybridMultilevel"/>
    <w:tmpl w:val="FEEEBB2A"/>
    <w:lvl w:ilvl="0" w:tplc="93C437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16CE7"/>
    <w:rsid w:val="000511E8"/>
    <w:rsid w:val="00053E20"/>
    <w:rsid w:val="000A69A2"/>
    <w:rsid w:val="000B0C0B"/>
    <w:rsid w:val="000C4241"/>
    <w:rsid w:val="00105405"/>
    <w:rsid w:val="00117C7C"/>
    <w:rsid w:val="00147D69"/>
    <w:rsid w:val="0015054F"/>
    <w:rsid w:val="001505E2"/>
    <w:rsid w:val="00172F3C"/>
    <w:rsid w:val="00185330"/>
    <w:rsid w:val="00192D1A"/>
    <w:rsid w:val="001A73F5"/>
    <w:rsid w:val="001B6CB4"/>
    <w:rsid w:val="001D2EFF"/>
    <w:rsid w:val="001E7C74"/>
    <w:rsid w:val="00213BC9"/>
    <w:rsid w:val="00215F96"/>
    <w:rsid w:val="00293021"/>
    <w:rsid w:val="00293AC0"/>
    <w:rsid w:val="002A395D"/>
    <w:rsid w:val="002A60DE"/>
    <w:rsid w:val="002C1D7E"/>
    <w:rsid w:val="002E48DD"/>
    <w:rsid w:val="003172D0"/>
    <w:rsid w:val="003256BD"/>
    <w:rsid w:val="00344A6E"/>
    <w:rsid w:val="0034500C"/>
    <w:rsid w:val="003505DA"/>
    <w:rsid w:val="00351680"/>
    <w:rsid w:val="003529B2"/>
    <w:rsid w:val="003C2F89"/>
    <w:rsid w:val="003D562D"/>
    <w:rsid w:val="003E6D50"/>
    <w:rsid w:val="003F3F88"/>
    <w:rsid w:val="003F416F"/>
    <w:rsid w:val="004266D8"/>
    <w:rsid w:val="0044027C"/>
    <w:rsid w:val="00444620"/>
    <w:rsid w:val="00453401"/>
    <w:rsid w:val="00463AA7"/>
    <w:rsid w:val="00467CDB"/>
    <w:rsid w:val="004B2794"/>
    <w:rsid w:val="004E3183"/>
    <w:rsid w:val="005018A7"/>
    <w:rsid w:val="00501920"/>
    <w:rsid w:val="00507954"/>
    <w:rsid w:val="00535D19"/>
    <w:rsid w:val="00577144"/>
    <w:rsid w:val="0059168D"/>
    <w:rsid w:val="005A2C5E"/>
    <w:rsid w:val="005A2DF7"/>
    <w:rsid w:val="005B0FA9"/>
    <w:rsid w:val="005B4F98"/>
    <w:rsid w:val="005B57C8"/>
    <w:rsid w:val="005D4846"/>
    <w:rsid w:val="005D78BD"/>
    <w:rsid w:val="005E4866"/>
    <w:rsid w:val="00600FF4"/>
    <w:rsid w:val="00604162"/>
    <w:rsid w:val="00613780"/>
    <w:rsid w:val="0064441C"/>
    <w:rsid w:val="006733A3"/>
    <w:rsid w:val="0073788C"/>
    <w:rsid w:val="0074648A"/>
    <w:rsid w:val="0076267D"/>
    <w:rsid w:val="00765610"/>
    <w:rsid w:val="007C1F25"/>
    <w:rsid w:val="007C2F03"/>
    <w:rsid w:val="0081446A"/>
    <w:rsid w:val="00834C94"/>
    <w:rsid w:val="0086057F"/>
    <w:rsid w:val="00864B36"/>
    <w:rsid w:val="00874510"/>
    <w:rsid w:val="00884BCE"/>
    <w:rsid w:val="008B5920"/>
    <w:rsid w:val="008C4CD3"/>
    <w:rsid w:val="008D2D02"/>
    <w:rsid w:val="008D3743"/>
    <w:rsid w:val="008E2C70"/>
    <w:rsid w:val="008E3E6D"/>
    <w:rsid w:val="008E4B93"/>
    <w:rsid w:val="008F043E"/>
    <w:rsid w:val="00900EFD"/>
    <w:rsid w:val="00922BBD"/>
    <w:rsid w:val="00927F30"/>
    <w:rsid w:val="00931BED"/>
    <w:rsid w:val="00937456"/>
    <w:rsid w:val="00940604"/>
    <w:rsid w:val="00943CEF"/>
    <w:rsid w:val="0096524E"/>
    <w:rsid w:val="009833C0"/>
    <w:rsid w:val="00984ACD"/>
    <w:rsid w:val="009873E3"/>
    <w:rsid w:val="009A22E8"/>
    <w:rsid w:val="009B2AAC"/>
    <w:rsid w:val="009C5462"/>
    <w:rsid w:val="009D2FFB"/>
    <w:rsid w:val="009E6F5A"/>
    <w:rsid w:val="00A00B9E"/>
    <w:rsid w:val="00A0589A"/>
    <w:rsid w:val="00A1469D"/>
    <w:rsid w:val="00A20AD7"/>
    <w:rsid w:val="00A26478"/>
    <w:rsid w:val="00A3071B"/>
    <w:rsid w:val="00AB57AB"/>
    <w:rsid w:val="00AE1C71"/>
    <w:rsid w:val="00AF5ED9"/>
    <w:rsid w:val="00AF648C"/>
    <w:rsid w:val="00B01681"/>
    <w:rsid w:val="00B03EFC"/>
    <w:rsid w:val="00B0499E"/>
    <w:rsid w:val="00B10A57"/>
    <w:rsid w:val="00B12D7F"/>
    <w:rsid w:val="00B16928"/>
    <w:rsid w:val="00B3488C"/>
    <w:rsid w:val="00B35D1D"/>
    <w:rsid w:val="00B46909"/>
    <w:rsid w:val="00B52E3F"/>
    <w:rsid w:val="00B61AD1"/>
    <w:rsid w:val="00B659B8"/>
    <w:rsid w:val="00B80650"/>
    <w:rsid w:val="00BB4ECC"/>
    <w:rsid w:val="00BB73DF"/>
    <w:rsid w:val="00BC0FBA"/>
    <w:rsid w:val="00BC5F41"/>
    <w:rsid w:val="00BD57EF"/>
    <w:rsid w:val="00C13882"/>
    <w:rsid w:val="00C22C77"/>
    <w:rsid w:val="00C26476"/>
    <w:rsid w:val="00C72FAA"/>
    <w:rsid w:val="00C83B42"/>
    <w:rsid w:val="00CA3B44"/>
    <w:rsid w:val="00CA4633"/>
    <w:rsid w:val="00CB017A"/>
    <w:rsid w:val="00CC461D"/>
    <w:rsid w:val="00CD39B1"/>
    <w:rsid w:val="00CF03C3"/>
    <w:rsid w:val="00D04113"/>
    <w:rsid w:val="00D17D10"/>
    <w:rsid w:val="00D4063C"/>
    <w:rsid w:val="00D47C1A"/>
    <w:rsid w:val="00D62801"/>
    <w:rsid w:val="00DC531B"/>
    <w:rsid w:val="00DD1C11"/>
    <w:rsid w:val="00DE1FBB"/>
    <w:rsid w:val="00DF246F"/>
    <w:rsid w:val="00DF3381"/>
    <w:rsid w:val="00E029D1"/>
    <w:rsid w:val="00EB7099"/>
    <w:rsid w:val="00EB7799"/>
    <w:rsid w:val="00EC085A"/>
    <w:rsid w:val="00EE1DAA"/>
    <w:rsid w:val="00EF073F"/>
    <w:rsid w:val="00F04007"/>
    <w:rsid w:val="00F13B67"/>
    <w:rsid w:val="00F4031A"/>
    <w:rsid w:val="00F528BD"/>
    <w:rsid w:val="00F853A8"/>
    <w:rsid w:val="00FB401B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2A60DE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2A60DE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2023-01-27T13:36:00Z</cp:lastPrinted>
  <dcterms:created xsi:type="dcterms:W3CDTF">2025-01-07T08:45:00Z</dcterms:created>
  <dcterms:modified xsi:type="dcterms:W3CDTF">2025-02-20T08:23:00Z</dcterms:modified>
</cp:coreProperties>
</file>